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5A882">
      <w:pPr>
        <w:spacing w:beforeLines="50" w:afterLines="100" w:line="240" w:lineRule="atLeast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广州医科大学附属第四医院</w:t>
      </w:r>
    </w:p>
    <w:p w14:paraId="3E83253F">
      <w:pPr>
        <w:spacing w:beforeLines="50" w:afterLines="100" w:line="240" w:lineRule="atLeast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关于实行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市场调节价医疗</w:t>
      </w:r>
      <w:r>
        <w:rPr>
          <w:rFonts w:hint="eastAsia" w:ascii="仿宋" w:hAnsi="仿宋" w:eastAsia="仿宋" w:cs="仿宋"/>
          <w:b/>
          <w:sz w:val="32"/>
          <w:szCs w:val="32"/>
        </w:rPr>
        <w:t>服务项目的公示</w:t>
      </w:r>
    </w:p>
    <w:p w14:paraId="3C82755D">
      <w:pPr>
        <w:spacing w:line="36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根据广东省医疗保障局关于公布《广东省基本医疗服务价格项目目录（2021年版）和《广东省市场调节价医疗服务价格项目目录（2021年版）》（穗发改【2021】20号）文件精神,我院于2024年1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日起，“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  <w:t>血管内皮生长因子(VEGF)检测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”实行市场调节价医疗服务价格项目，执行收费标准见下表，现予以公示。</w:t>
      </w:r>
    </w:p>
    <w:tbl>
      <w:tblPr>
        <w:tblStyle w:val="4"/>
        <w:tblW w:w="93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5145"/>
        <w:gridCol w:w="1056"/>
        <w:gridCol w:w="1417"/>
      </w:tblGrid>
      <w:tr w14:paraId="15240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1A9EB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项目编码</w:t>
            </w:r>
          </w:p>
        </w:tc>
        <w:tc>
          <w:tcPr>
            <w:tcW w:w="5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F111F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EA244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计价单位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3D959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收费价格（元）</w:t>
            </w:r>
          </w:p>
        </w:tc>
      </w:tr>
      <w:tr w14:paraId="783F0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1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E6BD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250301024F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E1113">
            <w:pPr>
              <w:widowControl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血管内皮生长因子(VEGF)检测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6E9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BBD24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388</w:t>
            </w:r>
          </w:p>
        </w:tc>
      </w:tr>
      <w:tr w14:paraId="3005B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5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ACC9E"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 xml:space="preserve">    注：上述市场调节价医疗服务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价格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项目属自费项目，需经得患者或家属知情同意签名方可收费。</w:t>
            </w:r>
          </w:p>
        </w:tc>
      </w:tr>
    </w:tbl>
    <w:p w14:paraId="77E73677">
      <w:pPr>
        <w:spacing w:line="36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公示时间：2024年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日至2024年1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</w:t>
      </w:r>
    </w:p>
    <w:p w14:paraId="7D1733CD">
      <w:pPr>
        <w:spacing w:line="36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受理部门：财务科（与运营管理办公室合署）   </w:t>
      </w:r>
      <w:bookmarkStart w:id="0" w:name="_GoBack"/>
      <w:bookmarkEnd w:id="0"/>
    </w:p>
    <w:p w14:paraId="33AFED6F">
      <w:pPr>
        <w:spacing w:line="36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联系电话：020-62287607</w:t>
      </w:r>
    </w:p>
    <w:p w14:paraId="2ED306A1">
      <w:pPr>
        <w:spacing w:line="360" w:lineRule="auto"/>
        <w:ind w:firstLine="422" w:firstLineChars="150"/>
        <w:rPr>
          <w:rFonts w:ascii="仿宋" w:hAnsi="仿宋" w:eastAsia="仿宋" w:cs="仿宋"/>
          <w:b/>
          <w:bCs/>
          <w:sz w:val="26"/>
          <w:szCs w:val="26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政府投诉电话：12345</w:t>
      </w:r>
    </w:p>
    <w:p w14:paraId="2BDD1A3F">
      <w:pPr>
        <w:ind w:firstLine="5341" w:firstLineChars="19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广州医科大学附属第四医院</w:t>
      </w:r>
    </w:p>
    <w:p w14:paraId="5D3D76D1"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                  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2024年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</w:t>
      </w:r>
    </w:p>
    <w:sectPr>
      <w:pgSz w:w="11906" w:h="16838"/>
      <w:pgMar w:top="850" w:right="1077" w:bottom="85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NkYmZlOTVhOTRhNmJiMjMwMWQxODkxNjRhNTk0YWIifQ=="/>
  </w:docVars>
  <w:rsids>
    <w:rsidRoot w:val="00C068C7"/>
    <w:rsid w:val="000B1F19"/>
    <w:rsid w:val="002920CB"/>
    <w:rsid w:val="002B0851"/>
    <w:rsid w:val="002C137F"/>
    <w:rsid w:val="003A1FB1"/>
    <w:rsid w:val="00511E0B"/>
    <w:rsid w:val="005272C5"/>
    <w:rsid w:val="00635A9A"/>
    <w:rsid w:val="00667A2C"/>
    <w:rsid w:val="006E7BAB"/>
    <w:rsid w:val="006F640A"/>
    <w:rsid w:val="007062F4"/>
    <w:rsid w:val="00726F9F"/>
    <w:rsid w:val="007A5D75"/>
    <w:rsid w:val="0087437E"/>
    <w:rsid w:val="009025F9"/>
    <w:rsid w:val="00A82FDD"/>
    <w:rsid w:val="00BD137E"/>
    <w:rsid w:val="00C068C7"/>
    <w:rsid w:val="00D9404E"/>
    <w:rsid w:val="00D97D20"/>
    <w:rsid w:val="00F33A2E"/>
    <w:rsid w:val="02DD1D38"/>
    <w:rsid w:val="046E6DDE"/>
    <w:rsid w:val="05047E36"/>
    <w:rsid w:val="05E05ABA"/>
    <w:rsid w:val="0CCD4021"/>
    <w:rsid w:val="14655751"/>
    <w:rsid w:val="1AD80FFE"/>
    <w:rsid w:val="1BDA4238"/>
    <w:rsid w:val="1EBD40B0"/>
    <w:rsid w:val="24A00233"/>
    <w:rsid w:val="280172F6"/>
    <w:rsid w:val="2829733C"/>
    <w:rsid w:val="293715E5"/>
    <w:rsid w:val="2A5C7555"/>
    <w:rsid w:val="2C950AFD"/>
    <w:rsid w:val="2D0A7CF1"/>
    <w:rsid w:val="2D7C7490"/>
    <w:rsid w:val="2EC13E2B"/>
    <w:rsid w:val="311031FD"/>
    <w:rsid w:val="3341356F"/>
    <w:rsid w:val="36C25313"/>
    <w:rsid w:val="37B26A07"/>
    <w:rsid w:val="396A14C4"/>
    <w:rsid w:val="39B50A30"/>
    <w:rsid w:val="44E6148F"/>
    <w:rsid w:val="518F677B"/>
    <w:rsid w:val="5233653E"/>
    <w:rsid w:val="59AA2BAE"/>
    <w:rsid w:val="61273712"/>
    <w:rsid w:val="625D3D3A"/>
    <w:rsid w:val="637A221F"/>
    <w:rsid w:val="639826A5"/>
    <w:rsid w:val="67492751"/>
    <w:rsid w:val="6C3C713F"/>
    <w:rsid w:val="73071F6F"/>
    <w:rsid w:val="76723249"/>
    <w:rsid w:val="7B5E5DE9"/>
    <w:rsid w:val="7D254B52"/>
    <w:rsid w:val="7DF97D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character" w:customStyle="1" w:styleId="8">
    <w:name w:val="font31"/>
    <w:basedOn w:val="5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307</Words>
  <Characters>373</Characters>
  <Lines>4</Lines>
  <Paragraphs>1</Paragraphs>
  <TotalTime>0</TotalTime>
  <ScaleCrop>false</ScaleCrop>
  <LinksUpToDate>false</LinksUpToDate>
  <CharactersWithSpaces>422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2024-09-23T08:49:00Z</dcterms:created>
  <dc:creator>Windows User</dc:creator>
  <cp:lastModifiedBy>TJZX1</cp:lastModifiedBy>
  <cp:lastPrinted>2024-04-22T08:11:00Z</cp:lastPrinted>
  <dcterms:modified xsi:type="dcterms:W3CDTF">2024-11-07T06:56:07Z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FD39F99FF46E4A94862348467241B733_13</vt:lpwstr>
  </property>
</Properties>
</file>